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72" w:rsidRDefault="00E25172" w:rsidP="00E25172">
      <w:pPr>
        <w:shd w:val="clear" w:color="auto" w:fill="FFFFFF"/>
        <w:spacing w:before="100" w:beforeAutospacing="1" w:after="100" w:afterAutospacing="1"/>
        <w:rPr>
          <w:b/>
          <w:color w:val="22272F"/>
        </w:rPr>
      </w:pPr>
      <w:r w:rsidRPr="00E25172">
        <w:rPr>
          <w:b/>
          <w:noProof/>
          <w:color w:val="22272F"/>
        </w:rPr>
        <w:drawing>
          <wp:inline distT="0" distB="0" distL="0" distR="0">
            <wp:extent cx="6057265" cy="9195126"/>
            <wp:effectExtent l="0" t="0" r="635" b="6350"/>
            <wp:docPr id="1" name="Рисунок 1" descr="C:\Users\Лариса\Desktop\пперевод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перевод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3032" r="11311" b="5427"/>
                    <a:stretch/>
                  </pic:blipFill>
                  <pic:spPr bwMode="auto">
                    <a:xfrm>
                      <a:off x="0" y="0"/>
                      <a:ext cx="6071689" cy="92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A43566">
        <w:rPr>
          <w:b/>
          <w:color w:val="22272F"/>
        </w:rPr>
        <w:lastRenderedPageBreak/>
        <w:t>I. Общие поло</w:t>
      </w:r>
      <w:bookmarkStart w:id="0" w:name="_GoBack"/>
      <w:bookmarkEnd w:id="0"/>
      <w:r w:rsidRPr="00A43566">
        <w:rPr>
          <w:b/>
          <w:color w:val="22272F"/>
        </w:rPr>
        <w:t>жения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1. Порядок и условия осуществления перевода обучающихся из </w:t>
      </w:r>
      <w:r w:rsidRPr="00156267">
        <w:rPr>
          <w:color w:val="22272F"/>
        </w:rPr>
        <w:t>Муниципального бюджетного дошкольного образовательного учреждения детского сада № 9 г. Нижний Ломов</w:t>
      </w:r>
      <w:r w:rsidRPr="00A43566">
        <w:rPr>
          <w:color w:val="22272F"/>
        </w:rPr>
        <w:t>, осуществляюще</w:t>
      </w:r>
      <w:r w:rsidRPr="00156267">
        <w:rPr>
          <w:color w:val="22272F"/>
        </w:rPr>
        <w:t>го</w:t>
      </w:r>
      <w:r w:rsidRPr="00A43566">
        <w:rPr>
          <w:color w:val="22272F"/>
        </w:rPr>
        <w:t xml:space="preserve"> образовательную деятельность по образовательн</w:t>
      </w:r>
      <w:r w:rsidRPr="00156267">
        <w:rPr>
          <w:color w:val="22272F"/>
        </w:rPr>
        <w:t>ой</w:t>
      </w:r>
      <w:r w:rsidRPr="00A43566">
        <w:rPr>
          <w:color w:val="22272F"/>
        </w:rPr>
        <w:t xml:space="preserve"> программ</w:t>
      </w:r>
      <w:r w:rsidRPr="00156267">
        <w:rPr>
          <w:color w:val="22272F"/>
        </w:rPr>
        <w:t>е</w:t>
      </w:r>
      <w:r w:rsidRPr="00A43566">
        <w:rPr>
          <w:color w:val="22272F"/>
        </w:rPr>
        <w:t xml:space="preserve"> дошкольного образования, в другие организации, осуществляющие образовательную деятельность по образовательн</w:t>
      </w:r>
      <w:r w:rsidRPr="00156267">
        <w:rPr>
          <w:color w:val="22272F"/>
        </w:rPr>
        <w:t>ой</w:t>
      </w:r>
      <w:r w:rsidRPr="00A43566">
        <w:rPr>
          <w:color w:val="22272F"/>
        </w:rPr>
        <w:t xml:space="preserve"> программ</w:t>
      </w:r>
      <w:r w:rsidRPr="00156267">
        <w:rPr>
          <w:color w:val="22272F"/>
        </w:rPr>
        <w:t>е</w:t>
      </w:r>
      <w:r w:rsidRPr="00A43566">
        <w:rPr>
          <w:color w:val="22272F"/>
        </w:rPr>
        <w:t xml:space="preserve"> соответствующ</w:t>
      </w:r>
      <w:r w:rsidRPr="00156267">
        <w:rPr>
          <w:color w:val="22272F"/>
        </w:rPr>
        <w:t>его</w:t>
      </w:r>
      <w:r w:rsidRPr="00A43566">
        <w:rPr>
          <w:color w:val="22272F"/>
        </w:rPr>
        <w:t xml:space="preserve"> уровня и направленности (далее - Порядок), устанавливают общие требования к процедуре и условиям осуществления перевода обучающегося из </w:t>
      </w:r>
      <w:r w:rsidRPr="00156267">
        <w:rPr>
          <w:color w:val="22272F"/>
        </w:rPr>
        <w:t>Муниципального бюджетного дошкольного образовательного учреждения детского сада № 9 г. Нижний Ломов</w:t>
      </w:r>
      <w:r w:rsidRPr="00A43566">
        <w:rPr>
          <w:color w:val="22272F"/>
        </w:rPr>
        <w:t>, осуществляюще</w:t>
      </w:r>
      <w:r w:rsidRPr="00156267">
        <w:rPr>
          <w:color w:val="22272F"/>
        </w:rPr>
        <w:t>го</w:t>
      </w:r>
      <w:r w:rsidRPr="00A43566">
        <w:rPr>
          <w:color w:val="22272F"/>
        </w:rPr>
        <w:t xml:space="preserve"> образовательную деятельность по образовательн</w:t>
      </w:r>
      <w:r w:rsidRPr="00156267">
        <w:rPr>
          <w:color w:val="22272F"/>
        </w:rPr>
        <w:t>ой</w:t>
      </w:r>
      <w:r w:rsidRPr="00A43566">
        <w:rPr>
          <w:color w:val="22272F"/>
        </w:rPr>
        <w:t xml:space="preserve"> программ</w:t>
      </w:r>
      <w:r w:rsidRPr="00156267">
        <w:rPr>
          <w:color w:val="22272F"/>
        </w:rPr>
        <w:t>е</w:t>
      </w:r>
      <w:r w:rsidRPr="00A43566">
        <w:rPr>
          <w:color w:val="22272F"/>
        </w:rPr>
        <w:t xml:space="preserve"> дошкольного образования, в которой он обучается </w:t>
      </w:r>
      <w:r w:rsidRPr="00156267">
        <w:rPr>
          <w:color w:val="22272F"/>
        </w:rPr>
        <w:t>(далее Детский сад)</w:t>
      </w:r>
      <w:r w:rsidRPr="00A43566">
        <w:rPr>
          <w:color w:val="22272F"/>
        </w:rPr>
        <w:t>, в другую организацию, осуществляющую образовательную деятельность по образовательн</w:t>
      </w:r>
      <w:r w:rsidRPr="00156267">
        <w:rPr>
          <w:color w:val="22272F"/>
        </w:rPr>
        <w:t>ой</w:t>
      </w:r>
      <w:r w:rsidRPr="00A43566">
        <w:rPr>
          <w:color w:val="22272F"/>
        </w:rPr>
        <w:t xml:space="preserve"> программ</w:t>
      </w:r>
      <w:r w:rsidRPr="00156267">
        <w:rPr>
          <w:color w:val="22272F"/>
        </w:rPr>
        <w:t xml:space="preserve">е </w:t>
      </w:r>
      <w:r w:rsidRPr="00A43566">
        <w:rPr>
          <w:color w:val="22272F"/>
        </w:rPr>
        <w:t xml:space="preserve"> соответствующ</w:t>
      </w:r>
      <w:r w:rsidRPr="00156267">
        <w:rPr>
          <w:color w:val="22272F"/>
        </w:rPr>
        <w:t>его</w:t>
      </w:r>
      <w:r w:rsidRPr="00A43566">
        <w:rPr>
          <w:color w:val="22272F"/>
        </w:rPr>
        <w:t xml:space="preserve"> уровня и направленности (далее - принимающая организация), в следующих случаях: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в случае прекращения деятельности </w:t>
      </w:r>
      <w:r w:rsidRPr="00156267">
        <w:rPr>
          <w:color w:val="22272F"/>
        </w:rPr>
        <w:t>Детского сада</w:t>
      </w:r>
      <w:r w:rsidRPr="00A43566">
        <w:rPr>
          <w:color w:val="22272F"/>
        </w:rPr>
        <w:t>, аннулирования лицензии на осуществление образовательной деятельности (далее - лицензия);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в случае приостановления действия лицензии.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2. Учредитель </w:t>
      </w:r>
      <w:r w:rsidRPr="00156267">
        <w:rPr>
          <w:color w:val="22272F"/>
        </w:rPr>
        <w:t>Детского сада</w:t>
      </w:r>
      <w:r w:rsidRPr="00A43566">
        <w:rPr>
          <w:color w:val="22272F"/>
        </w:rPr>
        <w:t xml:space="preserve"> и (или) уполномоченный им орган управления </w:t>
      </w:r>
      <w:r w:rsidRPr="00156267">
        <w:rPr>
          <w:color w:val="22272F"/>
        </w:rPr>
        <w:t xml:space="preserve">Детского сада </w:t>
      </w:r>
      <w:r w:rsidRPr="00A43566">
        <w:rPr>
          <w:color w:val="22272F"/>
        </w:rPr>
        <w:t>(далее - учредитель) обеспечивает перевод обучающихся с письменного согласия их родителей (законных представителей).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3. Перевод обучающихся не зависит от периода (времени) учебного года.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A43566">
        <w:rPr>
          <w:b/>
          <w:color w:val="22272F"/>
        </w:rPr>
        <w:t>II. Перевод обучающегося по инициативе его родителей (законных представителей)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4. В случае </w:t>
      </w:r>
      <w:proofErr w:type="gramStart"/>
      <w:r w:rsidRPr="00A43566">
        <w:rPr>
          <w:color w:val="22272F"/>
        </w:rPr>
        <w:t>перевода</w:t>
      </w:r>
      <w:proofErr w:type="gramEnd"/>
      <w:r w:rsidRPr="00A43566">
        <w:rPr>
          <w:color w:val="22272F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осуществляют выбор принимающей организации;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обращаются в </w:t>
      </w:r>
      <w:r w:rsidR="00F32ACC" w:rsidRPr="00156267">
        <w:rPr>
          <w:color w:val="22272F"/>
        </w:rPr>
        <w:t>Детский сад</w:t>
      </w:r>
      <w:r w:rsidRPr="00A43566">
        <w:rPr>
          <w:color w:val="22272F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lastRenderedPageBreak/>
        <w:t>а) фамилия, имя, отчество (при наличии) обучающегося;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б) дата рождения;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в) направленность группы;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6. На основании заявления родителей (законных представителей) обучающегося об отчислении в порядке перевода </w:t>
      </w:r>
      <w:r w:rsidR="00F32ACC" w:rsidRPr="00156267">
        <w:rPr>
          <w:color w:val="22272F"/>
        </w:rPr>
        <w:t>Детский сад</w:t>
      </w:r>
      <w:r w:rsidRPr="00A43566">
        <w:rPr>
          <w:color w:val="22272F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7. </w:t>
      </w:r>
      <w:r w:rsidR="00F32ACC" w:rsidRPr="00156267">
        <w:rPr>
          <w:color w:val="22272F"/>
        </w:rPr>
        <w:t xml:space="preserve">Детский </w:t>
      </w:r>
      <w:proofErr w:type="gramStart"/>
      <w:r w:rsidR="00F32ACC" w:rsidRPr="00156267">
        <w:rPr>
          <w:color w:val="22272F"/>
        </w:rPr>
        <w:t xml:space="preserve">сад </w:t>
      </w:r>
      <w:r w:rsidRPr="00A43566">
        <w:rPr>
          <w:color w:val="22272F"/>
        </w:rPr>
        <w:t xml:space="preserve"> выдает</w:t>
      </w:r>
      <w:proofErr w:type="gramEnd"/>
      <w:r w:rsidRPr="00A43566">
        <w:rPr>
          <w:color w:val="22272F"/>
        </w:rPr>
        <w:t xml:space="preserve"> родителям (законным представителям) личное дело обучающегося (далее - личное дело).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8. Требование предоставления других документов в качестве основания </w:t>
      </w:r>
      <w:proofErr w:type="gramStart"/>
      <w:r w:rsidRPr="00A43566">
        <w:rPr>
          <w:color w:val="22272F"/>
        </w:rPr>
        <w:t>для зачисления</w:t>
      </w:r>
      <w:proofErr w:type="gramEnd"/>
      <w:r w:rsidRPr="00A43566">
        <w:rPr>
          <w:color w:val="22272F"/>
        </w:rPr>
        <w:t xml:space="preserve"> обучающегося в принимающую организацию в связи с переводом из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 xml:space="preserve"> не допускается.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 xml:space="preserve"> и предъявлением оригинала документа, удостоверяющего личность родителя (законного представителя) обучающегося.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</w:t>
      </w:r>
      <w:r w:rsidR="00F32ACC" w:rsidRPr="00156267">
        <w:rPr>
          <w:color w:val="22272F"/>
        </w:rPr>
        <w:t>Детский сад</w:t>
      </w:r>
      <w:r w:rsidRPr="00A43566">
        <w:rPr>
          <w:color w:val="22272F"/>
        </w:rPr>
        <w:t xml:space="preserve"> о номере и дате распорядительного акта о зачислении обучающегося в принимающую организацию.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A43566">
        <w:rPr>
          <w:b/>
          <w:color w:val="22272F"/>
        </w:rPr>
        <w:lastRenderedPageBreak/>
        <w:t xml:space="preserve">III. Перевод обучающегося в случае прекращения деятельности </w:t>
      </w:r>
      <w:r w:rsidR="00F32ACC" w:rsidRPr="00156267">
        <w:rPr>
          <w:b/>
          <w:color w:val="22272F"/>
        </w:rPr>
        <w:t>Детского сада</w:t>
      </w:r>
      <w:r w:rsidRPr="00A43566">
        <w:rPr>
          <w:b/>
          <w:color w:val="22272F"/>
        </w:rPr>
        <w:t>, аннулирования лицензии, в случае приостановления действия лицензии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12. При принятии решения о прекращении деятельности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A43566">
        <w:rPr>
          <w:color w:val="22272F"/>
        </w:rPr>
        <w:t>ые</w:t>
      </w:r>
      <w:proofErr w:type="spellEnd"/>
      <w:r w:rsidRPr="00A43566">
        <w:rPr>
          <w:color w:val="22272F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О предстоящем переводе </w:t>
      </w:r>
      <w:r w:rsidR="00F32ACC" w:rsidRPr="00156267">
        <w:rPr>
          <w:color w:val="22272F"/>
        </w:rPr>
        <w:t>Детский сад</w:t>
      </w:r>
      <w:r w:rsidRPr="00A43566">
        <w:rPr>
          <w:color w:val="22272F"/>
        </w:rPr>
        <w:t xml:space="preserve"> в случае прекращения своей деятельности </w:t>
      </w:r>
      <w:proofErr w:type="gramStart"/>
      <w:r w:rsidRPr="00A43566">
        <w:rPr>
          <w:color w:val="22272F"/>
        </w:rPr>
        <w:t>обязан</w:t>
      </w:r>
      <w:r w:rsidR="00F32ACC" w:rsidRPr="00156267">
        <w:rPr>
          <w:color w:val="22272F"/>
        </w:rPr>
        <w:t xml:space="preserve"> </w:t>
      </w:r>
      <w:r w:rsidRPr="00A43566">
        <w:rPr>
          <w:color w:val="22272F"/>
        </w:rPr>
        <w:t xml:space="preserve"> уведомить</w:t>
      </w:r>
      <w:proofErr w:type="gramEnd"/>
      <w:r w:rsidRPr="00A43566">
        <w:rPr>
          <w:color w:val="22272F"/>
        </w:rPr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13. О причине, влекущей за собой необходимость перевода обучающихся, </w:t>
      </w:r>
      <w:r w:rsidR="00F32ACC" w:rsidRPr="00156267">
        <w:rPr>
          <w:color w:val="22272F"/>
        </w:rPr>
        <w:t>Детский сад</w:t>
      </w:r>
      <w:r w:rsidRPr="00A43566">
        <w:rPr>
          <w:color w:val="22272F"/>
        </w:rPr>
        <w:t xml:space="preserve"> </w:t>
      </w:r>
      <w:proofErr w:type="gramStart"/>
      <w:r w:rsidRPr="00A43566">
        <w:rPr>
          <w:color w:val="22272F"/>
        </w:rPr>
        <w:t>обязан</w:t>
      </w:r>
      <w:r w:rsidR="00F32ACC" w:rsidRPr="00156267">
        <w:rPr>
          <w:color w:val="22272F"/>
        </w:rPr>
        <w:t xml:space="preserve"> </w:t>
      </w:r>
      <w:r w:rsidRPr="00A43566">
        <w:rPr>
          <w:color w:val="22272F"/>
        </w:rPr>
        <w:t xml:space="preserve"> уведомить</w:t>
      </w:r>
      <w:proofErr w:type="gramEnd"/>
      <w:r w:rsidRPr="00A43566">
        <w:rPr>
          <w:color w:val="22272F"/>
        </w:rPr>
        <w:t xml:space="preserve">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14. Учредитель, за исключением случая, указанного в </w:t>
      </w:r>
      <w:hyperlink r:id="rId7" w:anchor="/document/71322832/entry/12" w:history="1">
        <w:r w:rsidRPr="00156267">
          <w:rPr>
            <w:color w:val="551A8B"/>
          </w:rPr>
          <w:t>пункте 12</w:t>
        </w:r>
      </w:hyperlink>
      <w:r w:rsidRPr="00A43566">
        <w:rPr>
          <w:color w:val="22272F"/>
        </w:rPr>
        <w:t xml:space="preserve"> настоящего Порядка, осуществляет выбор принимающей организации с использованием информации, предварительно полученной от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E66BD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16. </w:t>
      </w:r>
      <w:r w:rsidR="00F32ACC" w:rsidRPr="00156267">
        <w:rPr>
          <w:color w:val="22272F"/>
        </w:rPr>
        <w:t>Детский сад</w:t>
      </w:r>
      <w:r w:rsidRPr="00A43566">
        <w:rPr>
          <w:color w:val="22272F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</w:p>
    <w:p w:rsidR="007E66BD" w:rsidRDefault="007E66BD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</w:p>
    <w:p w:rsidR="00A43566" w:rsidRPr="00A43566" w:rsidRDefault="00F32ACC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156267">
        <w:rPr>
          <w:color w:val="22272F"/>
        </w:rPr>
        <w:lastRenderedPageBreak/>
        <w:t>Детского сада</w:t>
      </w:r>
      <w:r w:rsidR="00A43566" w:rsidRPr="00A43566">
        <w:rPr>
          <w:color w:val="22272F"/>
        </w:rPr>
        <w:t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17. После получения письменных согласий родителей (законных представителей) обучающихся </w:t>
      </w:r>
      <w:r w:rsidR="00F32ACC" w:rsidRPr="00156267">
        <w:rPr>
          <w:color w:val="22272F"/>
        </w:rPr>
        <w:t>Детский сад</w:t>
      </w:r>
      <w:r w:rsidR="00F32ACC" w:rsidRPr="00A43566">
        <w:rPr>
          <w:color w:val="22272F"/>
        </w:rPr>
        <w:t xml:space="preserve"> </w:t>
      </w:r>
      <w:r w:rsidRPr="00A43566">
        <w:rPr>
          <w:color w:val="22272F"/>
        </w:rPr>
        <w:t xml:space="preserve"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>, аннулирование лицензии, приостановление деятельности лицензии).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19. </w:t>
      </w:r>
      <w:r w:rsidR="00F32ACC" w:rsidRPr="00156267">
        <w:rPr>
          <w:color w:val="22272F"/>
        </w:rPr>
        <w:t>Детский сад</w:t>
      </w:r>
      <w:r w:rsidR="00F32ACC" w:rsidRPr="00A43566">
        <w:rPr>
          <w:color w:val="22272F"/>
        </w:rPr>
        <w:t xml:space="preserve"> </w:t>
      </w:r>
      <w:r w:rsidRPr="00A43566">
        <w:rPr>
          <w:color w:val="22272F"/>
        </w:rPr>
        <w:t>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>, аннулированием лицензии, приостановлением действия лицензии.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 xml:space="preserve">В распорядительном акте о зачислении делается запись о зачислении обучающегося в порядке перевода с указанием </w:t>
      </w:r>
      <w:r w:rsidR="00F32ACC" w:rsidRPr="00156267">
        <w:rPr>
          <w:color w:val="22272F"/>
        </w:rPr>
        <w:t>Детского сада</w:t>
      </w:r>
      <w:r w:rsidRPr="00A43566">
        <w:rPr>
          <w:color w:val="22272F"/>
        </w:rPr>
        <w:t>, в которо</w:t>
      </w:r>
      <w:r w:rsidR="00F32ACC" w:rsidRPr="00156267">
        <w:rPr>
          <w:color w:val="22272F"/>
        </w:rPr>
        <w:t>м</w:t>
      </w:r>
      <w:r w:rsidRPr="00A43566">
        <w:rPr>
          <w:color w:val="22272F"/>
        </w:rPr>
        <w:t xml:space="preserve"> он обучался до перевода, возрастной категории обучающегося и направленности группы.</w:t>
      </w:r>
    </w:p>
    <w:p w:rsidR="00A43566" w:rsidRPr="00A43566" w:rsidRDefault="00A43566" w:rsidP="00A43566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A43566">
        <w:rPr>
          <w:color w:val="22272F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A43566" w:rsidRDefault="00A43566" w:rsidP="00A43566">
      <w:pPr>
        <w:jc w:val="center"/>
        <w:rPr>
          <w:rStyle w:val="a4"/>
          <w:b w:val="0"/>
        </w:rPr>
      </w:pPr>
    </w:p>
    <w:p w:rsidR="00A43566" w:rsidRDefault="00A43566" w:rsidP="00A43566">
      <w:pPr>
        <w:jc w:val="center"/>
      </w:pPr>
    </w:p>
    <w:sectPr w:rsidR="00A43566" w:rsidSect="0015626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C9" w:rsidRDefault="00CD59C9" w:rsidP="00156267">
      <w:r>
        <w:separator/>
      </w:r>
    </w:p>
  </w:endnote>
  <w:endnote w:type="continuationSeparator" w:id="0">
    <w:p w:rsidR="00CD59C9" w:rsidRDefault="00CD59C9" w:rsidP="0015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85136"/>
      <w:docPartObj>
        <w:docPartGallery w:val="Page Numbers (Bottom of Page)"/>
        <w:docPartUnique/>
      </w:docPartObj>
    </w:sdtPr>
    <w:sdtEndPr/>
    <w:sdtContent>
      <w:p w:rsidR="00156267" w:rsidRDefault="001562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172">
          <w:rPr>
            <w:noProof/>
          </w:rPr>
          <w:t>5</w:t>
        </w:r>
        <w:r>
          <w:fldChar w:fldCharType="end"/>
        </w:r>
      </w:p>
    </w:sdtContent>
  </w:sdt>
  <w:p w:rsidR="00156267" w:rsidRDefault="001562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C9" w:rsidRDefault="00CD59C9" w:rsidP="00156267">
      <w:r>
        <w:separator/>
      </w:r>
    </w:p>
  </w:footnote>
  <w:footnote w:type="continuationSeparator" w:id="0">
    <w:p w:rsidR="00CD59C9" w:rsidRDefault="00CD59C9" w:rsidP="0015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42"/>
    <w:rsid w:val="00156267"/>
    <w:rsid w:val="00305E44"/>
    <w:rsid w:val="005A2B02"/>
    <w:rsid w:val="00711F42"/>
    <w:rsid w:val="007E66BD"/>
    <w:rsid w:val="009B722C"/>
    <w:rsid w:val="00A43566"/>
    <w:rsid w:val="00C744B8"/>
    <w:rsid w:val="00CD59C9"/>
    <w:rsid w:val="00E25172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4E9B"/>
  <w15:chartTrackingRefBased/>
  <w15:docId w15:val="{CFA9E1CE-2176-4F87-8696-9852535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5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43566"/>
    <w:rPr>
      <w:b/>
      <w:bCs/>
    </w:rPr>
  </w:style>
  <w:style w:type="paragraph" w:styleId="a5">
    <w:name w:val="No Spacing"/>
    <w:uiPriority w:val="1"/>
    <w:qFormat/>
    <w:rsid w:val="00A4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56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6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6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6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8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4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3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2019-12-03T11:15:00Z</cp:lastPrinted>
  <dcterms:created xsi:type="dcterms:W3CDTF">2019-12-10T08:18:00Z</dcterms:created>
  <dcterms:modified xsi:type="dcterms:W3CDTF">2019-12-10T08:18:00Z</dcterms:modified>
</cp:coreProperties>
</file>