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70" w:rsidRPr="009A1CDA" w:rsidRDefault="00EC5270" w:rsidP="00EC527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A1CDA">
        <w:rPr>
          <w:rFonts w:ascii="Arial" w:hAnsi="Arial" w:cs="Arial"/>
          <w:b/>
          <w:sz w:val="28"/>
          <w:szCs w:val="28"/>
        </w:rPr>
        <w:t>Консультация «Как мы нарушаем права ребёнка?»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Что нам мешает в общении с ним? 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1. Приказы, команды: убери, перестань, быстро домой, замолчи и т. д. - несут неуважение к ребёнку, который начинает чувствовать себя бесправным, а то и брошенным в беде. 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2. Предупреждения, предостережения, угрозы: "если ты не прекратишь плакать, я уйду", "смотри, </w:t>
      </w:r>
      <w:proofErr w:type="gramStart"/>
      <w:r w:rsidRPr="00253860">
        <w:rPr>
          <w:rFonts w:ascii="Arial" w:hAnsi="Arial" w:cs="Arial"/>
          <w:sz w:val="24"/>
          <w:szCs w:val="24"/>
        </w:rPr>
        <w:t>как бы не стало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 хуже", - загоняют ребёнка в тупик, при частом повторении ребёнок привыкает и перестаёт на них реагировать. 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3. Мораль, нравоучения, проповеди: "Ты обязан вести себя как подобает". Обы</w:t>
      </w:r>
      <w:r w:rsidRPr="00253860">
        <w:rPr>
          <w:rFonts w:ascii="Arial" w:hAnsi="Arial" w:cs="Arial"/>
          <w:sz w:val="24"/>
          <w:szCs w:val="24"/>
        </w:rPr>
        <w:t>ч</w:t>
      </w:r>
      <w:r w:rsidRPr="00253860">
        <w:rPr>
          <w:rFonts w:ascii="Arial" w:hAnsi="Arial" w:cs="Arial"/>
          <w:sz w:val="24"/>
          <w:szCs w:val="24"/>
        </w:rPr>
        <w:t>но дети из таких фраз не узнают ничего нового. Они чувствуют давление вне</w:t>
      </w:r>
      <w:r w:rsidRPr="00253860">
        <w:rPr>
          <w:rFonts w:ascii="Arial" w:hAnsi="Arial" w:cs="Arial"/>
          <w:sz w:val="24"/>
          <w:szCs w:val="24"/>
        </w:rPr>
        <w:t>ш</w:t>
      </w:r>
      <w:r w:rsidRPr="00253860">
        <w:rPr>
          <w:rFonts w:ascii="Arial" w:hAnsi="Arial" w:cs="Arial"/>
          <w:sz w:val="24"/>
          <w:szCs w:val="24"/>
        </w:rPr>
        <w:t xml:space="preserve">него авторитета, иногда вину, иногда скуку, а чаще всего все вместе взятое. Значит ли это, что с детьми не надо беседовать о моральных нормах и правилах поведения? Совсем нет. Однако делать это надо только в их спокойные минуты, а не в накаленной обстановке. 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4. Советы, готовые решения: "А ты возьми и скажи...", "По-моему, нужно пойти и извиниться". Дети не склонны прислушиваться к нашим советам. Каждый раз, советуя что-либо ребенку, мы как бы сообщаем ему, что он еще мал и неопытен, а мы умнее его и наперед все знаем. Такая позиция родителей – позиция "сверху" – раздражает детей, а главное, не оставляет у них желания рассказать больше о своей проблеме. 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5. Доказательства, логические доводы, нотации, "лекции": "Пора бы знать, что нельзя грязными руками…", "Сколько раз тебе говорила…". И здесь дети отв</w:t>
      </w:r>
      <w:r w:rsidRPr="00253860">
        <w:rPr>
          <w:rFonts w:ascii="Arial" w:hAnsi="Arial" w:cs="Arial"/>
          <w:sz w:val="24"/>
          <w:szCs w:val="24"/>
        </w:rPr>
        <w:t>е</w:t>
      </w:r>
      <w:r w:rsidRPr="00253860">
        <w:rPr>
          <w:rFonts w:ascii="Arial" w:hAnsi="Arial" w:cs="Arial"/>
          <w:sz w:val="24"/>
          <w:szCs w:val="24"/>
        </w:rPr>
        <w:t xml:space="preserve">чают: "Отстань", "Сколько можно", "Хватит!". В лучшем случае они перестают нас слышать, возникает то, что психологи называют "смысловым барьером", или "психологической глухотой". 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6. Критика, выговоры, обвинения: "На что это похоже!", "Опять все сделала не так!", "Вечно ты!..". Такие фразы вызывают у детей либо активную защиту, либо уныние, подавленность, разочарование в себе и в своих отношениях с родителем. В этом случае у ребенка формируется низкая самооценка. 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7. Обзывание, высмеивание: "Плакса-вакса", "Ты плохая девочка", "Ну, просто дубина!", "Какой же ты </w:t>
      </w:r>
      <w:proofErr w:type="gramStart"/>
      <w:r w:rsidRPr="00253860">
        <w:rPr>
          <w:rFonts w:ascii="Arial" w:hAnsi="Arial" w:cs="Arial"/>
          <w:sz w:val="24"/>
          <w:szCs w:val="24"/>
        </w:rPr>
        <w:t>лентяй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!" Все это – лучший способ оттолкнуть ребенка и "помочь" ему разувериться в себе. Как правило, в таких случаях дети обижаются и защищаются: "А </w:t>
      </w:r>
      <w:proofErr w:type="gramStart"/>
      <w:r w:rsidRPr="00253860">
        <w:rPr>
          <w:rFonts w:ascii="Arial" w:hAnsi="Arial" w:cs="Arial"/>
          <w:sz w:val="24"/>
          <w:szCs w:val="24"/>
        </w:rPr>
        <w:t>сама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 какая?", "Ну, и буду таким!" 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8. Догадки, интерпретации: Одна мама любила повторять своему сыну: "Я вижу тебя насквозь и даже на два метра под тобой!", что неизменно приводило его в ярость. И в </w:t>
      </w:r>
      <w:r w:rsidRPr="00253860">
        <w:rPr>
          <w:rFonts w:ascii="Arial" w:hAnsi="Arial" w:cs="Arial"/>
          <w:sz w:val="24"/>
          <w:szCs w:val="24"/>
        </w:rPr>
        <w:lastRenderedPageBreak/>
        <w:t>самом деле, кто из ребят (да и взрослых) любит, когда его "вычисл</w:t>
      </w:r>
      <w:r w:rsidRPr="00253860">
        <w:rPr>
          <w:rFonts w:ascii="Arial" w:hAnsi="Arial" w:cs="Arial"/>
          <w:sz w:val="24"/>
          <w:szCs w:val="24"/>
        </w:rPr>
        <w:t>я</w:t>
      </w:r>
      <w:r w:rsidRPr="00253860">
        <w:rPr>
          <w:rFonts w:ascii="Arial" w:hAnsi="Arial" w:cs="Arial"/>
          <w:sz w:val="24"/>
          <w:szCs w:val="24"/>
        </w:rPr>
        <w:t xml:space="preserve">ют"? За этим может последовать лишь защитная реакция, желание уйти от контакта. 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9. Выспрашивание, расследование: "Нет, ты все-таки скажи", "Я все равно узнаю". Удержаться в разговоре от расспросов трудно. И </w:t>
      </w:r>
      <w:proofErr w:type="gramStart"/>
      <w:r w:rsidRPr="00253860">
        <w:rPr>
          <w:rFonts w:ascii="Arial" w:hAnsi="Arial" w:cs="Arial"/>
          <w:sz w:val="24"/>
          <w:szCs w:val="24"/>
        </w:rPr>
        <w:t>все таки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 лучше пост</w:t>
      </w:r>
      <w:r w:rsidRPr="00253860">
        <w:rPr>
          <w:rFonts w:ascii="Arial" w:hAnsi="Arial" w:cs="Arial"/>
          <w:sz w:val="24"/>
          <w:szCs w:val="24"/>
        </w:rPr>
        <w:t>а</w:t>
      </w:r>
      <w:r w:rsidRPr="00253860">
        <w:rPr>
          <w:rFonts w:ascii="Arial" w:hAnsi="Arial" w:cs="Arial"/>
          <w:sz w:val="24"/>
          <w:szCs w:val="24"/>
        </w:rPr>
        <w:t xml:space="preserve">раться вопросительные предложения заменить утвердительными. 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10. Сочувствие на словах, уговоры, увещевания. Конечно, ребенку нужно сочу</w:t>
      </w:r>
      <w:r w:rsidRPr="00253860">
        <w:rPr>
          <w:rFonts w:ascii="Arial" w:hAnsi="Arial" w:cs="Arial"/>
          <w:sz w:val="24"/>
          <w:szCs w:val="24"/>
        </w:rPr>
        <w:t>в</w:t>
      </w:r>
      <w:r w:rsidRPr="00253860">
        <w:rPr>
          <w:rFonts w:ascii="Arial" w:hAnsi="Arial" w:cs="Arial"/>
          <w:sz w:val="24"/>
          <w:szCs w:val="24"/>
        </w:rPr>
        <w:t xml:space="preserve">ствие. Тем не менее, есть риск, что слова "я тебя понимаю", "я тебе сочувствую" прозвучат слишком формально. Может быть, вместо этого просто помолчать, прижав его к себе. А во фразах типа: "Успокойся", "Не обращай внимания!", "Перемелется, мука будет" он может услышать пренебрежение его заботами, отрицание или преуменьшение его переживания. 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Ребенок тоже человек! 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Безусловно, соблюдать права </w:t>
      </w:r>
      <w:proofErr w:type="gramStart"/>
      <w:r w:rsidRPr="00253860">
        <w:rPr>
          <w:rFonts w:ascii="Arial" w:hAnsi="Arial" w:cs="Arial"/>
          <w:sz w:val="24"/>
          <w:szCs w:val="24"/>
        </w:rPr>
        <w:t>детей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 невозможно с помощью только одних зак</w:t>
      </w:r>
      <w:r w:rsidRPr="00253860">
        <w:rPr>
          <w:rFonts w:ascii="Arial" w:hAnsi="Arial" w:cs="Arial"/>
          <w:sz w:val="24"/>
          <w:szCs w:val="24"/>
        </w:rPr>
        <w:t>о</w:t>
      </w:r>
      <w:r w:rsidRPr="00253860">
        <w:rPr>
          <w:rFonts w:ascii="Arial" w:hAnsi="Arial" w:cs="Arial"/>
          <w:sz w:val="24"/>
          <w:szCs w:val="24"/>
        </w:rPr>
        <w:t>нов. Очень важно, чтобы каждый взрослый изменил свое психологическое восприятие ребенка как кого-то, не имеющего ни прав, ни обязанностей. К сожалению, сегодня права маленького гражданина как нечто реальное, а он сам - как самоценная личность многими еще не осознаются. Даже бытует мнение, что детям не стоит рассказывать об их правах, иначе они и вовсе окажутся "неупра</w:t>
      </w:r>
      <w:r w:rsidRPr="00253860">
        <w:rPr>
          <w:rFonts w:ascii="Arial" w:hAnsi="Arial" w:cs="Arial"/>
          <w:sz w:val="24"/>
          <w:szCs w:val="24"/>
        </w:rPr>
        <w:t>в</w:t>
      </w:r>
      <w:r w:rsidRPr="00253860">
        <w:rPr>
          <w:rFonts w:ascii="Arial" w:hAnsi="Arial" w:cs="Arial"/>
          <w:sz w:val="24"/>
          <w:szCs w:val="24"/>
        </w:rPr>
        <w:t>ляемыми". Однако чувство собственного достоинства, разрушенное и униженное в детстве, практически не восстанавливается. Дети, и особенно подростки, утратившие веру в добро и справедливость, как правило, самые трудные и н</w:t>
      </w:r>
      <w:r w:rsidRPr="00253860">
        <w:rPr>
          <w:rFonts w:ascii="Arial" w:hAnsi="Arial" w:cs="Arial"/>
          <w:sz w:val="24"/>
          <w:szCs w:val="24"/>
        </w:rPr>
        <w:t>е</w:t>
      </w:r>
      <w:r w:rsidRPr="00253860">
        <w:rPr>
          <w:rFonts w:ascii="Arial" w:hAnsi="Arial" w:cs="Arial"/>
          <w:sz w:val="24"/>
          <w:szCs w:val="24"/>
        </w:rPr>
        <w:t xml:space="preserve">счастные. </w:t>
      </w:r>
    </w:p>
    <w:p w:rsidR="00EC5270" w:rsidRPr="00253860" w:rsidRDefault="00EC5270" w:rsidP="00EC527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И напоследок хочется  напомнить, что каждый человек имеет столько прав, сколько хочет их иметь.</w:t>
      </w:r>
    </w:p>
    <w:p w:rsidR="00EC5270" w:rsidRDefault="00EC5270" w:rsidP="00EC527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5270" w:rsidRDefault="00EC5270" w:rsidP="00EC527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5270" w:rsidRDefault="00EC5270" w:rsidP="00EC527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5270" w:rsidRDefault="00EC5270" w:rsidP="00EC527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B0795" w:rsidRDefault="006B0795"/>
    <w:sectPr w:rsidR="006B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EC5270"/>
    <w:rsid w:val="006B0795"/>
    <w:rsid w:val="00EC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2016-09-29T06:57:00Z</dcterms:created>
  <dcterms:modified xsi:type="dcterms:W3CDTF">2016-09-29T06:57:00Z</dcterms:modified>
</cp:coreProperties>
</file>