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6C" w:rsidRPr="0077376C" w:rsidRDefault="0077376C" w:rsidP="0077376C">
      <w:pPr>
        <w:shd w:val="clear" w:color="auto" w:fill="FFFFFF"/>
        <w:spacing w:after="86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2"/>
          <w:szCs w:val="32"/>
        </w:rPr>
      </w:pPr>
      <w:r w:rsidRPr="0077376C">
        <w:rPr>
          <w:rFonts w:ascii="Arial" w:eastAsia="Times New Roman" w:hAnsi="Arial" w:cs="Arial"/>
          <w:color w:val="000000"/>
          <w:sz w:val="32"/>
          <w:szCs w:val="32"/>
        </w:rPr>
        <w:t>Особенности воспитания детей в семье</w:t>
      </w:r>
    </w:p>
    <w:p w:rsidR="0077376C" w:rsidRPr="0077376C" w:rsidRDefault="0077376C" w:rsidP="0077376C">
      <w:pPr>
        <w:shd w:val="clear" w:color="auto" w:fill="FFFFFF"/>
        <w:spacing w:after="0" w:line="215" w:lineRule="atLeast"/>
        <w:jc w:val="both"/>
        <w:textAlignment w:val="baseline"/>
        <w:rPr>
          <w:rFonts w:ascii="inherit" w:eastAsia="Times New Roman" w:hAnsi="inherit" w:cs="Arial"/>
          <w:color w:val="222222"/>
          <w:sz w:val="32"/>
          <w:szCs w:val="32"/>
        </w:rPr>
      </w:pPr>
      <w:r w:rsidRPr="0077376C">
        <w:rPr>
          <w:rFonts w:ascii="inherit" w:eastAsia="Times New Roman" w:hAnsi="inherit" w:cs="Arial"/>
          <w:noProof/>
          <w:color w:val="0956A4"/>
          <w:sz w:val="32"/>
          <w:szCs w:val="32"/>
          <w:bdr w:val="none" w:sz="0" w:space="0" w:color="auto" w:frame="1"/>
        </w:rPr>
        <w:drawing>
          <wp:inline distT="0" distB="0" distL="0" distR="0">
            <wp:extent cx="1426210" cy="1426210"/>
            <wp:effectExtent l="19050" t="0" r="2540" b="0"/>
            <wp:docPr id="3" name="Рисунок 3" descr="osobennosti-vospitaniya-detey-v-sem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obennosti-vospitaniya-detey-v-sem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376C">
        <w:rPr>
          <w:rFonts w:ascii="inherit" w:eastAsia="Times New Roman" w:hAnsi="inherit" w:cs="Arial"/>
          <w:color w:val="222222"/>
          <w:sz w:val="32"/>
          <w:szCs w:val="32"/>
        </w:rPr>
        <w:t>Многие педагоги </w:t>
      </w:r>
      <w:hyperlink r:id="rId6" w:history="1">
        <w:r w:rsidRPr="0077376C">
          <w:rPr>
            <w:rFonts w:ascii="inherit" w:eastAsia="Times New Roman" w:hAnsi="inherit" w:cs="Arial"/>
            <w:color w:val="0956A4"/>
            <w:sz w:val="32"/>
            <w:szCs w:val="32"/>
          </w:rPr>
          <w:t>утверждают</w:t>
        </w:r>
      </w:hyperlink>
      <w:r w:rsidRPr="0077376C">
        <w:rPr>
          <w:rFonts w:ascii="inherit" w:eastAsia="Times New Roman" w:hAnsi="inherit" w:cs="Arial"/>
          <w:color w:val="222222"/>
          <w:sz w:val="32"/>
          <w:szCs w:val="32"/>
        </w:rPr>
        <w:t>, что </w:t>
      </w:r>
      <w:r w:rsidRPr="0077376C">
        <w:rPr>
          <w:rFonts w:ascii="inherit" w:eastAsia="Times New Roman" w:hAnsi="inherit" w:cs="Arial"/>
          <w:color w:val="222222"/>
          <w:sz w:val="32"/>
          <w:szCs w:val="32"/>
          <w:u w:val="single"/>
          <w:bdr w:val="none" w:sz="0" w:space="0" w:color="auto" w:frame="1"/>
        </w:rPr>
        <w:t>особенности воспитания детей в семье</w:t>
      </w:r>
      <w:r w:rsidRPr="0077376C">
        <w:rPr>
          <w:rFonts w:ascii="inherit" w:eastAsia="Times New Roman" w:hAnsi="inherit" w:cs="Arial"/>
          <w:color w:val="222222"/>
          <w:sz w:val="32"/>
          <w:szCs w:val="32"/>
        </w:rPr>
        <w:t> в основном зависят от </w:t>
      </w:r>
      <w:hyperlink r:id="rId7" w:history="1">
        <w:r w:rsidRPr="0077376C">
          <w:rPr>
            <w:rFonts w:ascii="inherit" w:eastAsia="Times New Roman" w:hAnsi="inherit" w:cs="Arial"/>
            <w:color w:val="0956A4"/>
            <w:sz w:val="32"/>
            <w:szCs w:val="32"/>
          </w:rPr>
          <w:t>родителей</w:t>
        </w:r>
      </w:hyperlink>
      <w:r w:rsidRPr="0077376C">
        <w:rPr>
          <w:rFonts w:ascii="inherit" w:eastAsia="Times New Roman" w:hAnsi="inherit" w:cs="Arial"/>
          <w:color w:val="222222"/>
          <w:sz w:val="32"/>
          <w:szCs w:val="32"/>
        </w:rPr>
        <w:t>. Потому, что дети знакомятся с внешним миром в то время когда находятся рядом с близкими людьми, которые обращают их </w:t>
      </w:r>
      <w:hyperlink r:id="rId8" w:history="1">
        <w:r w:rsidRPr="0077376C">
          <w:rPr>
            <w:rFonts w:ascii="inherit" w:eastAsia="Times New Roman" w:hAnsi="inherit" w:cs="Arial"/>
            <w:color w:val="0956A4"/>
            <w:sz w:val="32"/>
            <w:szCs w:val="32"/>
          </w:rPr>
          <w:t>внимание</w:t>
        </w:r>
      </w:hyperlink>
      <w:r w:rsidRPr="0077376C">
        <w:rPr>
          <w:rFonts w:ascii="inherit" w:eastAsia="Times New Roman" w:hAnsi="inherit" w:cs="Arial"/>
          <w:color w:val="222222"/>
          <w:sz w:val="32"/>
          <w:szCs w:val="32"/>
        </w:rPr>
        <w:t> на все, что </w:t>
      </w:r>
      <w:proofErr w:type="spellStart"/>
      <w:r w:rsidR="0084589F" w:rsidRPr="0077376C">
        <w:rPr>
          <w:rFonts w:ascii="inherit" w:eastAsia="Times New Roman" w:hAnsi="inherit" w:cs="Arial"/>
          <w:color w:val="222222"/>
          <w:sz w:val="32"/>
          <w:szCs w:val="32"/>
        </w:rPr>
        <w:fldChar w:fldCharType="begin"/>
      </w:r>
      <w:r w:rsidRPr="0077376C">
        <w:rPr>
          <w:rFonts w:ascii="inherit" w:eastAsia="Times New Roman" w:hAnsi="inherit" w:cs="Arial"/>
          <w:color w:val="222222"/>
          <w:sz w:val="32"/>
          <w:szCs w:val="32"/>
        </w:rPr>
        <w:instrText xml:space="preserve"> HYPERLINK "http://sovety-tut.ru/?p=4619" </w:instrText>
      </w:r>
      <w:r w:rsidR="0084589F" w:rsidRPr="0077376C">
        <w:rPr>
          <w:rFonts w:ascii="inherit" w:eastAsia="Times New Roman" w:hAnsi="inherit" w:cs="Arial"/>
          <w:color w:val="222222"/>
          <w:sz w:val="32"/>
          <w:szCs w:val="32"/>
        </w:rPr>
        <w:fldChar w:fldCharType="separate"/>
      </w:r>
      <w:r w:rsidRPr="0077376C">
        <w:rPr>
          <w:rFonts w:ascii="inherit" w:eastAsia="Times New Roman" w:hAnsi="inherit" w:cs="Arial"/>
          <w:color w:val="0956A4"/>
          <w:sz w:val="32"/>
          <w:szCs w:val="32"/>
        </w:rPr>
        <w:t>происходит</w:t>
      </w:r>
      <w:r w:rsidR="0084589F" w:rsidRPr="0077376C">
        <w:rPr>
          <w:rFonts w:ascii="inherit" w:eastAsia="Times New Roman" w:hAnsi="inherit" w:cs="Arial"/>
          <w:color w:val="222222"/>
          <w:sz w:val="32"/>
          <w:szCs w:val="32"/>
        </w:rPr>
        <w:fldChar w:fldCharType="end"/>
      </w:r>
      <w:r w:rsidRPr="0077376C">
        <w:rPr>
          <w:rFonts w:ascii="inherit" w:eastAsia="Times New Roman" w:hAnsi="inherit" w:cs="Arial"/>
          <w:color w:val="222222"/>
          <w:sz w:val="32"/>
          <w:szCs w:val="32"/>
        </w:rPr>
        <w:t>вокруг</w:t>
      </w:r>
      <w:proofErr w:type="spellEnd"/>
      <w:r w:rsidRPr="0077376C">
        <w:rPr>
          <w:rFonts w:ascii="inherit" w:eastAsia="Times New Roman" w:hAnsi="inherit" w:cs="Arial"/>
          <w:color w:val="222222"/>
          <w:sz w:val="32"/>
          <w:szCs w:val="32"/>
        </w:rPr>
        <w:t xml:space="preserve"> них.</w:t>
      </w:r>
    </w:p>
    <w:p w:rsidR="0077376C" w:rsidRPr="0077376C" w:rsidRDefault="0077376C" w:rsidP="0077376C">
      <w:pPr>
        <w:shd w:val="clear" w:color="auto" w:fill="FFFFFF"/>
        <w:spacing w:after="0" w:line="215" w:lineRule="atLeast"/>
        <w:jc w:val="both"/>
        <w:textAlignment w:val="baseline"/>
        <w:rPr>
          <w:rFonts w:ascii="inherit" w:eastAsia="Times New Roman" w:hAnsi="inherit" w:cs="Arial"/>
          <w:color w:val="222222"/>
          <w:sz w:val="32"/>
          <w:szCs w:val="32"/>
        </w:rPr>
      </w:pPr>
      <w:r w:rsidRPr="0077376C">
        <w:rPr>
          <w:rFonts w:ascii="inherit" w:eastAsia="Times New Roman" w:hAnsi="inherit" w:cs="Arial"/>
          <w:color w:val="222222"/>
          <w:sz w:val="32"/>
          <w:szCs w:val="32"/>
        </w:rPr>
        <w:t>В данное время многие родители говорят, что детские игры это просто развлечения. Однако, некоторые врачи – </w:t>
      </w:r>
      <w:hyperlink r:id="rId9" w:tooltip="Нравственное воспитание подростков" w:history="1">
        <w:r w:rsidRPr="0077376C">
          <w:rPr>
            <w:rFonts w:ascii="inherit" w:eastAsia="Times New Roman" w:hAnsi="inherit" w:cs="Arial"/>
            <w:color w:val="0956A4"/>
            <w:sz w:val="32"/>
            <w:szCs w:val="32"/>
          </w:rPr>
          <w:t>психологи</w:t>
        </w:r>
      </w:hyperlink>
      <w:r w:rsidRPr="0077376C">
        <w:rPr>
          <w:rFonts w:ascii="inherit" w:eastAsia="Times New Roman" w:hAnsi="inherit" w:cs="Arial"/>
          <w:color w:val="222222"/>
          <w:sz w:val="32"/>
          <w:szCs w:val="32"/>
        </w:rPr>
        <w:t xml:space="preserve"> утверждают, что это не так, потому, что через игры дети так же познают окружающий мир. В свои игрушки дети вкладывают частичку своей души, делая их как бы живыми существами. Они отдают им всю </w:t>
      </w:r>
      <w:proofErr w:type="spellStart"/>
      <w:r w:rsidRPr="0077376C">
        <w:rPr>
          <w:rFonts w:ascii="inherit" w:eastAsia="Times New Roman" w:hAnsi="inherit" w:cs="Arial"/>
          <w:color w:val="222222"/>
          <w:sz w:val="32"/>
          <w:szCs w:val="32"/>
        </w:rPr>
        <w:t>свою</w:t>
      </w:r>
      <w:hyperlink r:id="rId10" w:history="1">
        <w:r w:rsidRPr="0077376C">
          <w:rPr>
            <w:rFonts w:ascii="inherit" w:eastAsia="Times New Roman" w:hAnsi="inherit" w:cs="Arial"/>
            <w:color w:val="0956A4"/>
            <w:sz w:val="32"/>
            <w:szCs w:val="32"/>
          </w:rPr>
          <w:t>любовь</w:t>
        </w:r>
        <w:proofErr w:type="spellEnd"/>
      </w:hyperlink>
      <w:r w:rsidRPr="0077376C">
        <w:rPr>
          <w:rFonts w:ascii="inherit" w:eastAsia="Times New Roman" w:hAnsi="inherit" w:cs="Arial"/>
          <w:color w:val="222222"/>
          <w:sz w:val="32"/>
          <w:szCs w:val="32"/>
        </w:rPr>
        <w:t>, когда играют с ними.</w:t>
      </w:r>
    </w:p>
    <w:p w:rsidR="0077376C" w:rsidRPr="0077376C" w:rsidRDefault="0077376C" w:rsidP="0077376C">
      <w:pPr>
        <w:shd w:val="clear" w:color="auto" w:fill="FFFFFF"/>
        <w:spacing w:after="0" w:line="215" w:lineRule="atLeast"/>
        <w:jc w:val="both"/>
        <w:textAlignment w:val="baseline"/>
        <w:rPr>
          <w:rFonts w:ascii="inherit" w:eastAsia="Times New Roman" w:hAnsi="inherit" w:cs="Arial"/>
          <w:color w:val="222222"/>
          <w:sz w:val="32"/>
          <w:szCs w:val="32"/>
        </w:rPr>
      </w:pPr>
      <w:r w:rsidRPr="0077376C">
        <w:rPr>
          <w:rFonts w:ascii="inherit" w:eastAsia="Times New Roman" w:hAnsi="inherit" w:cs="Arial"/>
          <w:color w:val="222222"/>
          <w:sz w:val="32"/>
          <w:szCs w:val="32"/>
        </w:rPr>
        <w:t>В том случае, когда родители поддерживают своих ребятишек, дети растут любознательными людьми, а так же они привыкают </w:t>
      </w:r>
      <w:hyperlink r:id="rId11" w:history="1">
        <w:r w:rsidRPr="0077376C">
          <w:rPr>
            <w:rFonts w:ascii="inherit" w:eastAsia="Times New Roman" w:hAnsi="inherit" w:cs="Arial"/>
            <w:color w:val="0956A4"/>
            <w:sz w:val="32"/>
            <w:szCs w:val="32"/>
          </w:rPr>
          <w:t>к самостоятельности</w:t>
        </w:r>
      </w:hyperlink>
      <w:r w:rsidRPr="0077376C">
        <w:rPr>
          <w:rFonts w:ascii="inherit" w:eastAsia="Times New Roman" w:hAnsi="inherit" w:cs="Arial"/>
          <w:color w:val="222222"/>
          <w:sz w:val="32"/>
          <w:szCs w:val="32"/>
        </w:rPr>
        <w:t xml:space="preserve">. Однако у некоторых малышей имеется любимая игрушка, с которой они никогда не расстаются. Ни в коем случае не выбрасывайте такую вещь, потому, что эта игрушка является самой главной в жизни ребенка. Обратите </w:t>
      </w:r>
      <w:proofErr w:type="spellStart"/>
      <w:r w:rsidRPr="0077376C">
        <w:rPr>
          <w:rFonts w:ascii="inherit" w:eastAsia="Times New Roman" w:hAnsi="inherit" w:cs="Arial"/>
          <w:color w:val="222222"/>
          <w:sz w:val="32"/>
          <w:szCs w:val="32"/>
        </w:rPr>
        <w:t>свое</w:t>
      </w:r>
      <w:hyperlink r:id="rId12" w:history="1">
        <w:r w:rsidRPr="0077376C">
          <w:rPr>
            <w:rFonts w:ascii="inherit" w:eastAsia="Times New Roman" w:hAnsi="inherit" w:cs="Arial"/>
            <w:color w:val="0956A4"/>
            <w:sz w:val="32"/>
            <w:szCs w:val="32"/>
          </w:rPr>
          <w:t>внимание</w:t>
        </w:r>
        <w:proofErr w:type="spellEnd"/>
      </w:hyperlink>
      <w:r w:rsidRPr="0077376C">
        <w:rPr>
          <w:rFonts w:ascii="inherit" w:eastAsia="Times New Roman" w:hAnsi="inherit" w:cs="Arial"/>
          <w:color w:val="222222"/>
          <w:sz w:val="32"/>
          <w:szCs w:val="32"/>
        </w:rPr>
        <w:t> на то, как ваш малыш общается с ней. Вы обязательно увидите, как ваш </w:t>
      </w:r>
      <w:proofErr w:type="spellStart"/>
      <w:r w:rsidR="0084589F" w:rsidRPr="0077376C">
        <w:rPr>
          <w:rFonts w:ascii="inherit" w:eastAsia="Times New Roman" w:hAnsi="inherit" w:cs="Arial"/>
          <w:color w:val="222222"/>
          <w:sz w:val="32"/>
          <w:szCs w:val="32"/>
        </w:rPr>
        <w:fldChar w:fldCharType="begin"/>
      </w:r>
      <w:r w:rsidRPr="0077376C">
        <w:rPr>
          <w:rFonts w:ascii="inherit" w:eastAsia="Times New Roman" w:hAnsi="inherit" w:cs="Arial"/>
          <w:color w:val="222222"/>
          <w:sz w:val="32"/>
          <w:szCs w:val="32"/>
        </w:rPr>
        <w:instrText xml:space="preserve"> HYPERLINK "http://sovety-tut.ru/novosti/psihologicheskiy-portret-rebenka" </w:instrText>
      </w:r>
      <w:r w:rsidR="0084589F" w:rsidRPr="0077376C">
        <w:rPr>
          <w:rFonts w:ascii="inherit" w:eastAsia="Times New Roman" w:hAnsi="inherit" w:cs="Arial"/>
          <w:color w:val="222222"/>
          <w:sz w:val="32"/>
          <w:szCs w:val="32"/>
        </w:rPr>
        <w:fldChar w:fldCharType="separate"/>
      </w:r>
      <w:r w:rsidRPr="0077376C">
        <w:rPr>
          <w:rFonts w:ascii="inherit" w:eastAsia="Times New Roman" w:hAnsi="inherit" w:cs="Arial"/>
          <w:color w:val="0956A4"/>
          <w:sz w:val="32"/>
          <w:szCs w:val="32"/>
        </w:rPr>
        <w:t>ребенок</w:t>
      </w:r>
      <w:r w:rsidR="0084589F" w:rsidRPr="0077376C">
        <w:rPr>
          <w:rFonts w:ascii="inherit" w:eastAsia="Times New Roman" w:hAnsi="inherit" w:cs="Arial"/>
          <w:color w:val="222222"/>
          <w:sz w:val="32"/>
          <w:szCs w:val="32"/>
        </w:rPr>
        <w:fldChar w:fldCharType="end"/>
      </w:r>
      <w:r w:rsidRPr="0077376C">
        <w:rPr>
          <w:rFonts w:ascii="inherit" w:eastAsia="Times New Roman" w:hAnsi="inherit" w:cs="Arial"/>
          <w:color w:val="222222"/>
          <w:sz w:val="32"/>
          <w:szCs w:val="32"/>
        </w:rPr>
        <w:t>обращается</w:t>
      </w:r>
      <w:proofErr w:type="spellEnd"/>
      <w:r w:rsidRPr="0077376C">
        <w:rPr>
          <w:rFonts w:ascii="inherit" w:eastAsia="Times New Roman" w:hAnsi="inherit" w:cs="Arial"/>
          <w:color w:val="222222"/>
          <w:sz w:val="32"/>
          <w:szCs w:val="32"/>
        </w:rPr>
        <w:t xml:space="preserve"> с ней, точно так же как это делает мама. Покупайте детям мягкие игрушки, это изобретение дизайнеров хорошо подойдет им, когда родители заняты работой. Запомните, что играя с такой игрушкой, ваш </w:t>
      </w:r>
      <w:hyperlink r:id="rId13" w:history="1">
        <w:r w:rsidRPr="0077376C">
          <w:rPr>
            <w:rFonts w:ascii="inherit" w:eastAsia="Times New Roman" w:hAnsi="inherit" w:cs="Arial"/>
            <w:color w:val="0956A4"/>
            <w:sz w:val="32"/>
            <w:szCs w:val="32"/>
          </w:rPr>
          <w:t>ребенок</w:t>
        </w:r>
      </w:hyperlink>
      <w:r w:rsidRPr="0077376C">
        <w:rPr>
          <w:rFonts w:ascii="inherit" w:eastAsia="Times New Roman" w:hAnsi="inherit" w:cs="Arial"/>
          <w:color w:val="222222"/>
          <w:sz w:val="32"/>
          <w:szCs w:val="32"/>
        </w:rPr>
        <w:t> счастлив и уверен в себе.</w:t>
      </w:r>
    </w:p>
    <w:p w:rsidR="0077376C" w:rsidRPr="0077376C" w:rsidRDefault="0077376C" w:rsidP="0077376C">
      <w:pPr>
        <w:shd w:val="clear" w:color="auto" w:fill="FFFFFF"/>
        <w:spacing w:after="0" w:line="215" w:lineRule="atLeast"/>
        <w:jc w:val="both"/>
        <w:textAlignment w:val="baseline"/>
        <w:rPr>
          <w:rFonts w:ascii="inherit" w:eastAsia="Times New Roman" w:hAnsi="inherit" w:cs="Arial"/>
          <w:color w:val="222222"/>
          <w:sz w:val="32"/>
          <w:szCs w:val="32"/>
        </w:rPr>
      </w:pPr>
      <w:r w:rsidRPr="0077376C">
        <w:rPr>
          <w:rFonts w:ascii="inherit" w:eastAsia="Times New Roman" w:hAnsi="inherit" w:cs="Arial"/>
          <w:color w:val="222222"/>
          <w:sz w:val="32"/>
          <w:szCs w:val="32"/>
        </w:rPr>
        <w:t>Многие </w:t>
      </w:r>
      <w:r w:rsidRPr="0077376C">
        <w:rPr>
          <w:rFonts w:ascii="inherit" w:eastAsia="Times New Roman" w:hAnsi="inherit" w:cs="Arial"/>
          <w:color w:val="222222"/>
          <w:sz w:val="32"/>
          <w:szCs w:val="32"/>
          <w:u w:val="single"/>
          <w:bdr w:val="none" w:sz="0" w:space="0" w:color="auto" w:frame="1"/>
        </w:rPr>
        <w:t>особенности воспитания детей в семье</w:t>
      </w:r>
      <w:r w:rsidRPr="0077376C">
        <w:rPr>
          <w:rFonts w:ascii="inherit" w:eastAsia="Times New Roman" w:hAnsi="inherit" w:cs="Arial"/>
          <w:color w:val="222222"/>
          <w:sz w:val="32"/>
          <w:szCs w:val="32"/>
        </w:rPr>
        <w:t> являются сложными, потому, что родители в основном проводят свое время на работе и уделяют мало внимания детям.</w:t>
      </w:r>
    </w:p>
    <w:p w:rsidR="0077376C" w:rsidRPr="0077376C" w:rsidRDefault="0077376C" w:rsidP="0077376C">
      <w:pPr>
        <w:shd w:val="clear" w:color="auto" w:fill="FFFFFF"/>
        <w:spacing w:after="0" w:line="215" w:lineRule="atLeast"/>
        <w:jc w:val="both"/>
        <w:textAlignment w:val="baseline"/>
        <w:rPr>
          <w:rFonts w:ascii="inherit" w:eastAsia="Times New Roman" w:hAnsi="inherit" w:cs="Arial"/>
          <w:color w:val="222222"/>
          <w:sz w:val="32"/>
          <w:szCs w:val="32"/>
        </w:rPr>
      </w:pPr>
      <w:r w:rsidRPr="0077376C">
        <w:rPr>
          <w:rFonts w:ascii="inherit" w:eastAsia="Times New Roman" w:hAnsi="inherit" w:cs="Arial"/>
          <w:color w:val="222222"/>
          <w:sz w:val="32"/>
          <w:szCs w:val="32"/>
        </w:rPr>
        <w:t>Если у вас есть бабушки и дедушки, то попросите у них </w:t>
      </w:r>
      <w:r w:rsidRPr="0077376C">
        <w:rPr>
          <w:rFonts w:ascii="inherit" w:eastAsia="Times New Roman" w:hAnsi="inherit" w:cs="Arial"/>
          <w:color w:val="222222"/>
          <w:sz w:val="32"/>
          <w:szCs w:val="32"/>
          <w:u w:val="single"/>
          <w:bdr w:val="none" w:sz="0" w:space="0" w:color="auto" w:frame="1"/>
        </w:rPr>
        <w:t>полезные советы и рекомендации</w:t>
      </w:r>
      <w:r w:rsidRPr="0077376C">
        <w:rPr>
          <w:rFonts w:ascii="inherit" w:eastAsia="Times New Roman" w:hAnsi="inherit" w:cs="Arial"/>
          <w:color w:val="222222"/>
          <w:sz w:val="32"/>
          <w:szCs w:val="32"/>
        </w:rPr>
        <w:t> о том, как лучше вырастить своего ребенка. Они обязательно ответят на все ваши вопросы, а так же дадут </w:t>
      </w:r>
      <w:r w:rsidRPr="0077376C">
        <w:rPr>
          <w:rFonts w:ascii="inherit" w:eastAsia="Times New Roman" w:hAnsi="inherit" w:cs="Arial"/>
          <w:color w:val="222222"/>
          <w:sz w:val="32"/>
          <w:szCs w:val="32"/>
          <w:u w:val="single"/>
          <w:bdr w:val="none" w:sz="0" w:space="0" w:color="auto" w:frame="1"/>
        </w:rPr>
        <w:t>советы</w:t>
      </w:r>
      <w:r w:rsidRPr="0077376C">
        <w:rPr>
          <w:rFonts w:ascii="inherit" w:eastAsia="Times New Roman" w:hAnsi="inherit" w:cs="Arial"/>
          <w:color w:val="222222"/>
          <w:sz w:val="32"/>
          <w:szCs w:val="32"/>
        </w:rPr>
        <w:t> по воспитанию, и уделят необходимое внимание своим внукам. Родственные чувства играют большую роль в </w:t>
      </w:r>
      <w:hyperlink r:id="rId14" w:history="1">
        <w:r w:rsidRPr="0077376C">
          <w:rPr>
            <w:rFonts w:ascii="inherit" w:eastAsia="Times New Roman" w:hAnsi="inherit" w:cs="Arial"/>
            <w:color w:val="0956A4"/>
            <w:sz w:val="32"/>
            <w:szCs w:val="32"/>
          </w:rPr>
          <w:t>воспитании</w:t>
        </w:r>
      </w:hyperlink>
      <w:r w:rsidRPr="0077376C">
        <w:rPr>
          <w:rFonts w:ascii="inherit" w:eastAsia="Times New Roman" w:hAnsi="inherit" w:cs="Arial"/>
          <w:color w:val="222222"/>
          <w:sz w:val="32"/>
          <w:szCs w:val="32"/>
        </w:rPr>
        <w:t>, дети помнят об этом всю свою жизнь.</w:t>
      </w:r>
    </w:p>
    <w:p w:rsidR="0077376C" w:rsidRPr="0077376C" w:rsidRDefault="0084589F" w:rsidP="0077376C">
      <w:pPr>
        <w:shd w:val="clear" w:color="auto" w:fill="FFFFFF"/>
        <w:spacing w:after="0" w:line="215" w:lineRule="atLeast"/>
        <w:jc w:val="both"/>
        <w:textAlignment w:val="baseline"/>
        <w:rPr>
          <w:rFonts w:ascii="inherit" w:eastAsia="Times New Roman" w:hAnsi="inherit" w:cs="Arial"/>
          <w:color w:val="222222"/>
          <w:sz w:val="32"/>
          <w:szCs w:val="32"/>
        </w:rPr>
      </w:pPr>
      <w:hyperlink r:id="rId15" w:history="1">
        <w:r w:rsidR="0077376C" w:rsidRPr="0077376C">
          <w:rPr>
            <w:rFonts w:ascii="inherit" w:eastAsia="Times New Roman" w:hAnsi="inherit" w:cs="Arial"/>
            <w:color w:val="0956A4"/>
            <w:sz w:val="32"/>
            <w:szCs w:val="32"/>
          </w:rPr>
          <w:t>Любовь</w:t>
        </w:r>
      </w:hyperlink>
      <w:r w:rsidR="0077376C" w:rsidRPr="0077376C">
        <w:rPr>
          <w:rFonts w:ascii="inherit" w:eastAsia="Times New Roman" w:hAnsi="inherit" w:cs="Arial"/>
          <w:color w:val="222222"/>
          <w:sz w:val="32"/>
          <w:szCs w:val="32"/>
        </w:rPr>
        <w:t> и поддержка родных людей дают ребенку уверенность в том, что его сильно любят и всегда поддержат в ту минуту, когда ему будет трудно. Но иногда некоторые родители не уделяют своим детям необходимое внимание, в это время ребенок находится без надзора.</w:t>
      </w:r>
    </w:p>
    <w:p w:rsidR="0077376C" w:rsidRPr="0077376C" w:rsidRDefault="0077376C" w:rsidP="0077376C">
      <w:pPr>
        <w:shd w:val="clear" w:color="auto" w:fill="FFFFFF"/>
        <w:spacing w:after="215" w:line="215" w:lineRule="atLeast"/>
        <w:jc w:val="both"/>
        <w:textAlignment w:val="baseline"/>
        <w:rPr>
          <w:rFonts w:ascii="inherit" w:eastAsia="Times New Roman" w:hAnsi="inherit" w:cs="Arial"/>
          <w:color w:val="222222"/>
          <w:sz w:val="32"/>
          <w:szCs w:val="32"/>
        </w:rPr>
      </w:pPr>
      <w:r w:rsidRPr="0077376C">
        <w:rPr>
          <w:rFonts w:ascii="inherit" w:eastAsia="Times New Roman" w:hAnsi="inherit" w:cs="Arial"/>
          <w:color w:val="222222"/>
          <w:sz w:val="32"/>
          <w:szCs w:val="32"/>
        </w:rPr>
        <w:t>Если же мамы и папы постоянно опекают своего малыша, то в дальнейшем он не сможет принимать решения самостоятельно.</w:t>
      </w:r>
    </w:p>
    <w:p w:rsidR="0077376C" w:rsidRPr="0077376C" w:rsidRDefault="0077376C" w:rsidP="0077376C">
      <w:pPr>
        <w:shd w:val="clear" w:color="auto" w:fill="FFFFFF"/>
        <w:spacing w:after="215" w:line="215" w:lineRule="atLeast"/>
        <w:jc w:val="both"/>
        <w:textAlignment w:val="baseline"/>
        <w:rPr>
          <w:rFonts w:ascii="inherit" w:eastAsia="Times New Roman" w:hAnsi="inherit" w:cs="Arial"/>
          <w:color w:val="222222"/>
          <w:sz w:val="32"/>
          <w:szCs w:val="32"/>
        </w:rPr>
      </w:pPr>
      <w:r w:rsidRPr="0077376C">
        <w:rPr>
          <w:rFonts w:ascii="inherit" w:eastAsia="Times New Roman" w:hAnsi="inherit" w:cs="Arial"/>
          <w:color w:val="222222"/>
          <w:sz w:val="32"/>
          <w:szCs w:val="32"/>
        </w:rPr>
        <w:t>Ни в коем случае не воспитывайте ребенка по типу «Золушка», а так же не игнорируйте их потребности.</w:t>
      </w:r>
    </w:p>
    <w:p w:rsidR="0077376C" w:rsidRPr="0077376C" w:rsidRDefault="0077376C" w:rsidP="0077376C">
      <w:pPr>
        <w:shd w:val="clear" w:color="auto" w:fill="FFFFFF"/>
        <w:spacing w:after="215" w:line="215" w:lineRule="atLeast"/>
        <w:jc w:val="both"/>
        <w:textAlignment w:val="baseline"/>
        <w:rPr>
          <w:rFonts w:ascii="inherit" w:eastAsia="Times New Roman" w:hAnsi="inherit" w:cs="Arial"/>
          <w:color w:val="222222"/>
          <w:sz w:val="32"/>
          <w:szCs w:val="32"/>
        </w:rPr>
      </w:pPr>
      <w:r w:rsidRPr="0077376C">
        <w:rPr>
          <w:rFonts w:ascii="inherit" w:eastAsia="Times New Roman" w:hAnsi="inherit" w:cs="Arial"/>
          <w:color w:val="222222"/>
          <w:sz w:val="32"/>
          <w:szCs w:val="32"/>
        </w:rPr>
        <w:t>Если же ваш ребенок провинился, то не нужно сразу же хвататься за ремень, а необходимо сесть рядышком с ним и обсудить тот или иной случай.</w:t>
      </w:r>
    </w:p>
    <w:p w:rsidR="0077376C" w:rsidRPr="0077376C" w:rsidRDefault="0077376C" w:rsidP="0077376C">
      <w:pPr>
        <w:shd w:val="clear" w:color="auto" w:fill="FFFFFF"/>
        <w:spacing w:after="0" w:line="215" w:lineRule="atLeast"/>
        <w:jc w:val="both"/>
        <w:textAlignment w:val="baseline"/>
        <w:rPr>
          <w:rFonts w:ascii="inherit" w:eastAsia="Times New Roman" w:hAnsi="inherit" w:cs="Arial"/>
          <w:color w:val="222222"/>
          <w:sz w:val="32"/>
          <w:szCs w:val="32"/>
        </w:rPr>
      </w:pPr>
      <w:r w:rsidRPr="0077376C">
        <w:rPr>
          <w:rFonts w:ascii="inherit" w:eastAsia="Times New Roman" w:hAnsi="inherit" w:cs="Arial"/>
          <w:color w:val="222222"/>
          <w:sz w:val="32"/>
          <w:szCs w:val="32"/>
        </w:rPr>
        <w:t>Уделяйте внимание </w:t>
      </w:r>
      <w:r w:rsidRPr="0077376C">
        <w:rPr>
          <w:rFonts w:ascii="inherit" w:eastAsia="Times New Roman" w:hAnsi="inherit" w:cs="Arial"/>
          <w:color w:val="222222"/>
          <w:sz w:val="32"/>
          <w:szCs w:val="32"/>
          <w:u w:val="single"/>
          <w:bdr w:val="none" w:sz="0" w:space="0" w:color="auto" w:frame="1"/>
        </w:rPr>
        <w:t>рекомендациям</w:t>
      </w:r>
      <w:r w:rsidRPr="0077376C">
        <w:rPr>
          <w:rFonts w:ascii="inherit" w:eastAsia="Times New Roman" w:hAnsi="inherit" w:cs="Arial"/>
          <w:color w:val="222222"/>
          <w:sz w:val="32"/>
          <w:szCs w:val="32"/>
        </w:rPr>
        <w:t> тех людей, у которых дети уже выросли и </w:t>
      </w:r>
      <w:proofErr w:type="spellStart"/>
      <w:r w:rsidR="0084589F" w:rsidRPr="0077376C">
        <w:rPr>
          <w:rFonts w:ascii="inherit" w:eastAsia="Times New Roman" w:hAnsi="inherit" w:cs="Arial"/>
          <w:color w:val="222222"/>
          <w:sz w:val="32"/>
          <w:szCs w:val="32"/>
        </w:rPr>
        <w:fldChar w:fldCharType="begin"/>
      </w:r>
      <w:r w:rsidRPr="0077376C">
        <w:rPr>
          <w:rFonts w:ascii="inherit" w:eastAsia="Times New Roman" w:hAnsi="inherit" w:cs="Arial"/>
          <w:color w:val="222222"/>
          <w:sz w:val="32"/>
          <w:szCs w:val="32"/>
        </w:rPr>
        <w:instrText xml:space="preserve"> HYPERLINK "http://sovety-tut.ru/novosti/metallyi-pobochnyih-podgrupp-zhelezo-i-ego-soedineniya-splavyi-zheleza-chugun-i-stal" </w:instrText>
      </w:r>
      <w:r w:rsidR="0084589F" w:rsidRPr="0077376C">
        <w:rPr>
          <w:rFonts w:ascii="inherit" w:eastAsia="Times New Roman" w:hAnsi="inherit" w:cs="Arial"/>
          <w:color w:val="222222"/>
          <w:sz w:val="32"/>
          <w:szCs w:val="32"/>
        </w:rPr>
        <w:fldChar w:fldCharType="separate"/>
      </w:r>
      <w:r w:rsidRPr="0077376C">
        <w:rPr>
          <w:rFonts w:ascii="inherit" w:eastAsia="Times New Roman" w:hAnsi="inherit" w:cs="Arial"/>
          <w:color w:val="0956A4"/>
          <w:sz w:val="32"/>
          <w:szCs w:val="32"/>
        </w:rPr>
        <w:t>стали</w:t>
      </w:r>
      <w:r w:rsidR="0084589F" w:rsidRPr="0077376C">
        <w:rPr>
          <w:rFonts w:ascii="inherit" w:eastAsia="Times New Roman" w:hAnsi="inherit" w:cs="Arial"/>
          <w:color w:val="222222"/>
          <w:sz w:val="32"/>
          <w:szCs w:val="32"/>
        </w:rPr>
        <w:fldChar w:fldCharType="end"/>
      </w:r>
      <w:r w:rsidRPr="0077376C">
        <w:rPr>
          <w:rFonts w:ascii="inherit" w:eastAsia="Times New Roman" w:hAnsi="inherit" w:cs="Arial"/>
          <w:color w:val="222222"/>
          <w:sz w:val="32"/>
          <w:szCs w:val="32"/>
        </w:rPr>
        <w:t>самостоятельными</w:t>
      </w:r>
      <w:proofErr w:type="spellEnd"/>
      <w:r w:rsidRPr="0077376C">
        <w:rPr>
          <w:rFonts w:ascii="inherit" w:eastAsia="Times New Roman" w:hAnsi="inherit" w:cs="Arial"/>
          <w:color w:val="222222"/>
          <w:sz w:val="32"/>
          <w:szCs w:val="32"/>
        </w:rPr>
        <w:t>. Запомните, что воспитать детей в семье можно несколькими способами, выбирайте лучший вариант. </w:t>
      </w:r>
      <w:r w:rsidRPr="0077376C">
        <w:rPr>
          <w:rFonts w:ascii="inherit" w:eastAsia="Times New Roman" w:hAnsi="inherit" w:cs="Arial"/>
          <w:color w:val="222222"/>
          <w:sz w:val="32"/>
          <w:szCs w:val="32"/>
          <w:u w:val="single"/>
          <w:bdr w:val="none" w:sz="0" w:space="0" w:color="auto" w:frame="1"/>
        </w:rPr>
        <w:t>Особенности воспитания детей в семье</w:t>
      </w:r>
      <w:r w:rsidRPr="0077376C">
        <w:rPr>
          <w:rFonts w:ascii="inherit" w:eastAsia="Times New Roman" w:hAnsi="inherit" w:cs="Arial"/>
          <w:color w:val="222222"/>
          <w:sz w:val="32"/>
          <w:szCs w:val="32"/>
        </w:rPr>
        <w:t> не являются универсальными, любите своих детей, и тогда у вас не будет проблем в их воспитании.</w:t>
      </w:r>
    </w:p>
    <w:p w:rsidR="008268AC" w:rsidRPr="0077376C" w:rsidRDefault="008268AC">
      <w:pPr>
        <w:rPr>
          <w:sz w:val="32"/>
          <w:szCs w:val="32"/>
        </w:rPr>
      </w:pPr>
    </w:p>
    <w:sectPr w:rsidR="008268AC" w:rsidRPr="0077376C" w:rsidSect="0084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7376C"/>
    <w:rsid w:val="002D7A7A"/>
    <w:rsid w:val="0077376C"/>
    <w:rsid w:val="008268AC"/>
    <w:rsid w:val="0084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9F"/>
  </w:style>
  <w:style w:type="paragraph" w:styleId="2">
    <w:name w:val="heading 2"/>
    <w:basedOn w:val="a"/>
    <w:link w:val="20"/>
    <w:uiPriority w:val="9"/>
    <w:qFormat/>
    <w:rsid w:val="007737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37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77376C"/>
  </w:style>
  <w:style w:type="character" w:styleId="a3">
    <w:name w:val="Hyperlink"/>
    <w:basedOn w:val="a0"/>
    <w:uiPriority w:val="99"/>
    <w:semiHidden/>
    <w:unhideWhenUsed/>
    <w:rsid w:val="007737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7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9396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y-tut.ru/novosti/pochemu-muzhchinyi-zavodyat-lyubovnits" TargetMode="External"/><Relationship Id="rId13" Type="http://schemas.openxmlformats.org/officeDocument/2006/relationships/hyperlink" Target="http://sovety-tut.ru/novosti/psihologicheskiy-portret-reben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ovety-tut.ru/dom-i-semia/rol-materi-v-vospitanii-rebenka" TargetMode="External"/><Relationship Id="rId12" Type="http://schemas.openxmlformats.org/officeDocument/2006/relationships/hyperlink" Target="http://sovety-tut.ru/novosti/pochemu-muzhchinyi-zavodyat-lyubovnit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ovety-tut.ru/novosti/dobroe-utro-horoshego-nastroeniya" TargetMode="External"/><Relationship Id="rId11" Type="http://schemas.openxmlformats.org/officeDocument/2006/relationships/hyperlink" Target="http://sovety-tut.ru/?p=571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ovety-tut.ru/novosti/kak-zavoevat-lyubov-muzhchinyi" TargetMode="External"/><Relationship Id="rId10" Type="http://schemas.openxmlformats.org/officeDocument/2006/relationships/hyperlink" Target="http://sovety-tut.ru/novosti/kak-zavoevat-lyubov-muzhchinyi" TargetMode="External"/><Relationship Id="rId4" Type="http://schemas.openxmlformats.org/officeDocument/2006/relationships/hyperlink" Target="http://sovety-tut.ru/wp-content/uploads/2013/08/osobennosti-vospitaniya-detey-v-seme-jpg.jpg" TargetMode="External"/><Relationship Id="rId9" Type="http://schemas.openxmlformats.org/officeDocument/2006/relationships/hyperlink" Target="http://sovety-tut.ru/novosti/nravstvennoe-vospitanie-podrostkov" TargetMode="External"/><Relationship Id="rId14" Type="http://schemas.openxmlformats.org/officeDocument/2006/relationships/hyperlink" Target="http://sovety-tut.ru/?p=54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2016-07-26T09:26:00Z</dcterms:created>
  <dcterms:modified xsi:type="dcterms:W3CDTF">2016-08-03T13:19:00Z</dcterms:modified>
</cp:coreProperties>
</file>